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1B" w:rsidRPr="003B76AF" w:rsidRDefault="002C6963" w:rsidP="00F3761B">
      <w:pPr>
        <w:spacing w:after="0" w:line="240" w:lineRule="auto"/>
        <w:jc w:val="center"/>
        <w:outlineLvl w:val="1"/>
        <w:rPr>
          <w:rFonts w:ascii="Garamond" w:eastAsia="Times New Roman" w:hAnsi="Garamond" w:cs="Times New Roman"/>
          <w:b/>
          <w:color w:val="221E1F"/>
          <w:lang w:eastAsia="pt-BR"/>
        </w:rPr>
      </w:pPr>
      <w:r w:rsidRPr="003B76AF">
        <w:rPr>
          <w:rFonts w:ascii="Garamond" w:eastAsia="Times New Roman" w:hAnsi="Garamond" w:cs="Times New Roman"/>
          <w:b/>
          <w:color w:val="221E1F"/>
          <w:lang w:eastAsia="pt-BR"/>
        </w:rPr>
        <w:t xml:space="preserve">MODELO DE PROCURAÇÃO BILÍNGUE (CREDOR </w:t>
      </w:r>
      <w:r>
        <w:rPr>
          <w:rFonts w:ascii="Garamond" w:eastAsia="Times New Roman" w:hAnsi="Garamond" w:cs="Times New Roman"/>
          <w:b/>
          <w:color w:val="221E1F"/>
          <w:lang w:eastAsia="pt-BR"/>
        </w:rPr>
        <w:t>INVESTIDOR</w:t>
      </w:r>
      <w:r w:rsidRPr="003B76AF">
        <w:rPr>
          <w:rFonts w:ascii="Garamond" w:eastAsia="Times New Roman" w:hAnsi="Garamond" w:cs="Times New Roman"/>
          <w:b/>
          <w:color w:val="221E1F"/>
          <w:lang w:eastAsia="pt-BR"/>
        </w:rPr>
        <w:t>)</w:t>
      </w:r>
      <w:r>
        <w:rPr>
          <w:rFonts w:ascii="Garamond" w:eastAsia="Times New Roman" w:hAnsi="Garamond" w:cs="Times New Roman"/>
          <w:b/>
          <w:color w:val="221E1F"/>
          <w:lang w:eastAsia="pt-BR"/>
        </w:rPr>
        <w:t xml:space="preserve"> / </w:t>
      </w:r>
      <w:r w:rsidR="006806B9" w:rsidRPr="003B76AF">
        <w:rPr>
          <w:rFonts w:ascii="Garamond" w:eastAsia="Times New Roman" w:hAnsi="Garamond" w:cs="Times New Roman"/>
          <w:b/>
          <w:color w:val="221E1F"/>
          <w:lang w:eastAsia="pt-BR"/>
        </w:rPr>
        <w:t>BILINGUAL POWER OF ATT</w:t>
      </w:r>
      <w:r w:rsidR="008A434D">
        <w:rPr>
          <w:rFonts w:ascii="Garamond" w:eastAsia="Times New Roman" w:hAnsi="Garamond" w:cs="Times New Roman"/>
          <w:b/>
          <w:color w:val="221E1F"/>
          <w:lang w:eastAsia="pt-BR"/>
        </w:rPr>
        <w:t>ORNEY MODEL (INVESTOR CREDITOR)</w:t>
      </w:r>
      <w:r w:rsidR="006806B9" w:rsidRPr="003B76AF">
        <w:rPr>
          <w:rFonts w:ascii="Garamond" w:eastAsia="Times New Roman" w:hAnsi="Garamond" w:cs="Times New Roman"/>
          <w:b/>
          <w:color w:val="221E1F"/>
          <w:lang w:eastAsia="pt-BR"/>
        </w:rPr>
        <w:t xml:space="preserve"> </w:t>
      </w:r>
    </w:p>
    <w:p w:rsidR="00F3761B" w:rsidRPr="003B76AF" w:rsidRDefault="002C6963" w:rsidP="00F3761B">
      <w:pPr>
        <w:spacing w:after="0" w:line="240" w:lineRule="auto"/>
        <w:jc w:val="center"/>
        <w:outlineLvl w:val="1"/>
        <w:rPr>
          <w:rFonts w:ascii="Garamond" w:eastAsia="Times New Roman" w:hAnsi="Garamond" w:cs="Times New Roman"/>
          <w:b/>
          <w:color w:val="221E1F"/>
          <w:lang w:eastAsia="pt-BR"/>
        </w:rPr>
      </w:pPr>
      <w:r w:rsidRPr="00284962">
        <w:rPr>
          <w:rFonts w:ascii="Garamond" w:eastAsia="Times New Roman" w:hAnsi="Garamond" w:cs="Times New Roman"/>
          <w:b/>
          <w:color w:val="221E1F"/>
          <w:highlight w:val="yellow"/>
          <w:lang w:eastAsia="pt-BR"/>
        </w:rPr>
        <w:t>A procuração deve ser apostilada/consularizada</w:t>
      </w:r>
      <w:r w:rsidR="00AD5D9B" w:rsidRPr="00284962">
        <w:rPr>
          <w:rFonts w:ascii="Garamond" w:eastAsia="Times New Roman" w:hAnsi="Garamond" w:cs="Times New Roman"/>
          <w:b/>
          <w:color w:val="221E1F"/>
          <w:highlight w:val="yellow"/>
          <w:lang w:eastAsia="pt-BR"/>
        </w:rPr>
        <w:t>, salvo se houver acordo internacional de dispensa devidamente comprovado</w:t>
      </w:r>
      <w:r w:rsidRPr="00284962">
        <w:rPr>
          <w:rFonts w:ascii="Garamond" w:eastAsia="Arial Unicode MS" w:hAnsi="Garamond" w:cs="Times New Roman"/>
          <w:b/>
          <w:color w:val="000000"/>
          <w:highlight w:val="yellow"/>
          <w:lang w:val="en-US" w:eastAsia="pt-BR"/>
        </w:rPr>
        <w:t xml:space="preserve"> / </w:t>
      </w:r>
      <w:r w:rsidR="00AD5D9B" w:rsidRPr="00284962">
        <w:rPr>
          <w:rFonts w:ascii="Garamond" w:eastAsia="Arial Unicode MS" w:hAnsi="Garamond" w:cs="Times New Roman"/>
          <w:b/>
          <w:color w:val="000000"/>
          <w:highlight w:val="yellow"/>
          <w:lang w:val="en-US" w:eastAsia="pt-BR"/>
        </w:rPr>
        <w:t>The power of attorney must be apostilled/consularized, unless there is an international waiver agreement duly proven</w:t>
      </w:r>
      <w:bookmarkStart w:id="0" w:name="_GoBack"/>
      <w:bookmarkEnd w:id="0"/>
      <w:r w:rsidR="00AD5D9B">
        <w:rPr>
          <w:rFonts w:ascii="Garamond" w:eastAsia="Arial Unicode MS" w:hAnsi="Garamond" w:cs="Times New Roman"/>
          <w:b/>
          <w:color w:val="000000"/>
          <w:lang w:val="en-US" w:eastAsia="pt-BR"/>
        </w:rPr>
        <w:t>.</w:t>
      </w:r>
    </w:p>
    <w:p w:rsidR="00F3761B" w:rsidRPr="003B76AF" w:rsidRDefault="00F3761B" w:rsidP="00F3761B">
      <w:pPr>
        <w:spacing w:after="0" w:line="240" w:lineRule="auto"/>
        <w:jc w:val="center"/>
        <w:outlineLvl w:val="1"/>
        <w:rPr>
          <w:rFonts w:ascii="Garamond" w:eastAsia="Times New Roman" w:hAnsi="Garamond" w:cs="Arial"/>
          <w:i/>
          <w:color w:val="221E1F"/>
          <w:sz w:val="20"/>
          <w:szCs w:val="20"/>
          <w:lang w:eastAsia="pt-BR"/>
        </w:rPr>
      </w:pPr>
    </w:p>
    <w:p w:rsidR="00F3761B" w:rsidRPr="003B76AF" w:rsidRDefault="00F3761B" w:rsidP="00F3761B">
      <w:pPr>
        <w:spacing w:after="0" w:line="240" w:lineRule="auto"/>
        <w:jc w:val="center"/>
        <w:outlineLvl w:val="1"/>
        <w:rPr>
          <w:rFonts w:ascii="Garamond" w:eastAsia="Times New Roman" w:hAnsi="Garamond" w:cs="Arial"/>
          <w:color w:val="221E1F"/>
          <w:sz w:val="24"/>
          <w:szCs w:val="24"/>
          <w:lang w:eastAsia="pt-BR"/>
        </w:rPr>
      </w:pPr>
    </w:p>
    <w:tbl>
      <w:tblPr>
        <w:tblW w:w="10080" w:type="dxa"/>
        <w:tblInd w:w="-142"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0"/>
        <w:gridCol w:w="5040"/>
      </w:tblGrid>
      <w:tr w:rsidR="00F3761B" w:rsidRPr="003B76AF" w:rsidTr="00EB42F5">
        <w:tc>
          <w:tcPr>
            <w:tcW w:w="5040" w:type="dxa"/>
          </w:tcPr>
          <w:p w:rsidR="002C6963" w:rsidRPr="003B76AF" w:rsidRDefault="002C6963" w:rsidP="002C6963">
            <w:pPr>
              <w:keepNext/>
              <w:autoSpaceDE w:val="0"/>
              <w:autoSpaceDN w:val="0"/>
              <w:adjustRightInd w:val="0"/>
              <w:spacing w:after="0" w:line="240" w:lineRule="auto"/>
              <w:ind w:left="110"/>
              <w:jc w:val="center"/>
              <w:outlineLvl w:val="0"/>
              <w:rPr>
                <w:rFonts w:ascii="Garamond" w:eastAsia="Times New Roman" w:hAnsi="Garamond" w:cs="Arial"/>
                <w:b/>
                <w:bCs/>
                <w:lang w:eastAsia="pt-BR"/>
              </w:rPr>
            </w:pPr>
            <w:r w:rsidRPr="003B76AF">
              <w:rPr>
                <w:rFonts w:ascii="Garamond" w:eastAsia="Times New Roman" w:hAnsi="Garamond" w:cs="Arial"/>
                <w:b/>
                <w:bCs/>
                <w:lang w:eastAsia="pt-BR"/>
              </w:rPr>
              <w:t>PROCURAÇÃO</w:t>
            </w:r>
          </w:p>
          <w:p w:rsidR="002C6963" w:rsidRPr="003B76AF" w:rsidRDefault="002C6963" w:rsidP="002C6963">
            <w:pPr>
              <w:spacing w:after="0" w:line="240" w:lineRule="auto"/>
              <w:ind w:left="110"/>
              <w:jc w:val="both"/>
              <w:rPr>
                <w:rFonts w:ascii="Garamond" w:eastAsia="Times New Roman" w:hAnsi="Garamond" w:cs="Arial"/>
                <w:lang w:eastAsia="pt-BR"/>
              </w:rPr>
            </w:pPr>
          </w:p>
          <w:p w:rsidR="002C6963" w:rsidRPr="003B76AF" w:rsidRDefault="002C6963" w:rsidP="002C6963">
            <w:pPr>
              <w:pStyle w:val="Corpodetexto"/>
              <w:rPr>
                <w:rFonts w:ascii="Garamond" w:hAnsi="Garamond"/>
                <w:sz w:val="22"/>
                <w:szCs w:val="22"/>
              </w:rPr>
            </w:pPr>
            <w:r w:rsidRPr="003B76AF">
              <w:rPr>
                <w:rFonts w:ascii="Garamond" w:hAnsi="Garamond"/>
                <w:sz w:val="22"/>
                <w:szCs w:val="22"/>
              </w:rPr>
              <w:t xml:space="preserve">Pelo presente instrumento de procuração, </w:t>
            </w:r>
            <w:r w:rsidRPr="003B76AF">
              <w:rPr>
                <w:rFonts w:ascii="Garamond" w:hAnsi="Garamond"/>
                <w:b/>
                <w:sz w:val="22"/>
                <w:szCs w:val="22"/>
                <w:highlight w:val="yellow"/>
              </w:rPr>
              <w:t xml:space="preserve">XXXXXXXXXXXXXX (NOME COMPLETO DO CREDOR OUTORGANTE, </w:t>
            </w:r>
            <w:r w:rsidRPr="003B76AF">
              <w:rPr>
                <w:rFonts w:ascii="Garamond" w:hAnsi="Garamond"/>
                <w:b/>
                <w:sz w:val="22"/>
                <w:szCs w:val="22"/>
                <w:highlight w:val="yellow"/>
                <w:u w:val="single"/>
              </w:rPr>
              <w:t>IDENTIFICANDO, EM CASO PESSOA JURÍDICA, O NOME DO REPRESENTANTE(S) LEGAL(IS) QUE ASSINA(M) A PROCURAÇÃO</w:t>
            </w:r>
            <w:r w:rsidRPr="003B76AF">
              <w:rPr>
                <w:rFonts w:ascii="Garamond" w:hAnsi="Garamond"/>
                <w:b/>
                <w:sz w:val="22"/>
                <w:szCs w:val="22"/>
                <w:highlight w:val="yellow"/>
              </w:rPr>
              <w:t>)</w:t>
            </w:r>
            <w:r w:rsidRPr="003B76AF">
              <w:rPr>
                <w:rFonts w:ascii="Garamond" w:hAnsi="Garamond"/>
                <w:sz w:val="22"/>
                <w:szCs w:val="22"/>
              </w:rPr>
              <w:t xml:space="preserve">, CPF/CNPJ Nº </w:t>
            </w:r>
            <w:r w:rsidRPr="003B76AF">
              <w:rPr>
                <w:rFonts w:ascii="Garamond" w:hAnsi="Garamond"/>
                <w:sz w:val="22"/>
                <w:szCs w:val="22"/>
                <w:highlight w:val="yellow"/>
              </w:rPr>
              <w:t>XXXX</w:t>
            </w:r>
            <w:r w:rsidRPr="003B76AF">
              <w:rPr>
                <w:rFonts w:ascii="Garamond" w:hAnsi="Garamond"/>
                <w:sz w:val="22"/>
                <w:szCs w:val="22"/>
              </w:rPr>
              <w:t xml:space="preserve">, identidade nº </w:t>
            </w:r>
            <w:r w:rsidRPr="003B76AF">
              <w:rPr>
                <w:rFonts w:ascii="Garamond" w:hAnsi="Garamond"/>
                <w:sz w:val="22"/>
                <w:szCs w:val="22"/>
                <w:highlight w:val="yellow"/>
              </w:rPr>
              <w:t>XXXX</w:t>
            </w:r>
            <w:r w:rsidRPr="003B76AF">
              <w:rPr>
                <w:rFonts w:ascii="Garamond" w:hAnsi="Garamond"/>
                <w:sz w:val="22"/>
                <w:szCs w:val="22"/>
              </w:rPr>
              <w:t xml:space="preserve">, com endereço na </w:t>
            </w:r>
            <w:r w:rsidRPr="003B76AF">
              <w:rPr>
                <w:rFonts w:ascii="Garamond" w:hAnsi="Garamond"/>
                <w:sz w:val="22"/>
                <w:szCs w:val="22"/>
                <w:highlight w:val="yellow"/>
              </w:rPr>
              <w:t>XXXXXXXXXXXX</w:t>
            </w:r>
            <w:r w:rsidRPr="003B76AF">
              <w:rPr>
                <w:rFonts w:ascii="Garamond" w:hAnsi="Garamond"/>
                <w:sz w:val="22"/>
                <w:szCs w:val="22"/>
              </w:rPr>
              <w:t>,  outorga ao procurador abaixo qualificado os poderes a seguir:</w:t>
            </w:r>
          </w:p>
          <w:p w:rsidR="002C6963" w:rsidRPr="003B76AF" w:rsidRDefault="002C6963" w:rsidP="002C6963">
            <w:pPr>
              <w:spacing w:after="0" w:line="240" w:lineRule="auto"/>
              <w:ind w:firstLine="1134"/>
              <w:jc w:val="both"/>
              <w:rPr>
                <w:rFonts w:ascii="Garamond" w:hAnsi="Garamond" w:cs="Times New Roman"/>
              </w:rPr>
            </w:pPr>
          </w:p>
          <w:p w:rsidR="002C6963" w:rsidRPr="003B76AF" w:rsidRDefault="002C6963" w:rsidP="002C6963">
            <w:pPr>
              <w:spacing w:after="0" w:line="240" w:lineRule="auto"/>
              <w:jc w:val="both"/>
              <w:rPr>
                <w:rFonts w:ascii="Garamond" w:hAnsi="Garamond" w:cs="Times New Roman"/>
              </w:rPr>
            </w:pPr>
            <w:r w:rsidRPr="003B76AF">
              <w:rPr>
                <w:rFonts w:ascii="Garamond" w:hAnsi="Garamond" w:cs="Times New Roman"/>
                <w:b/>
                <w:bCs/>
                <w:u w:val="single"/>
              </w:rPr>
              <w:t>Qualificação do Procurador</w:t>
            </w:r>
            <w:r w:rsidRPr="003B76AF">
              <w:rPr>
                <w:rFonts w:ascii="Garamond" w:hAnsi="Garamond" w:cs="Times New Roman"/>
                <w:b/>
                <w:bCs/>
              </w:rPr>
              <w:t xml:space="preserve">: </w:t>
            </w:r>
            <w:r w:rsidRPr="003B76AF">
              <w:rPr>
                <w:rFonts w:ascii="Garamond" w:hAnsi="Garamond" w:cs="Times New Roman"/>
                <w:b/>
                <w:highlight w:val="yellow"/>
              </w:rPr>
              <w:t>XXXXXXXXXXXXX (NOME COMPLETO DO PROCURADOR)</w:t>
            </w:r>
            <w:r w:rsidRPr="003B76AF">
              <w:rPr>
                <w:rFonts w:ascii="Garamond" w:hAnsi="Garamond" w:cs="Times New Roman"/>
              </w:rPr>
              <w:t xml:space="preserve">, nacionalidade, estado civil, profissão, identidade nº </w:t>
            </w:r>
            <w:r w:rsidRPr="003B76AF">
              <w:rPr>
                <w:rFonts w:ascii="Garamond" w:hAnsi="Garamond" w:cs="Times New Roman"/>
                <w:highlight w:val="yellow"/>
              </w:rPr>
              <w:t>XXXX</w:t>
            </w:r>
            <w:r w:rsidRPr="003B76AF">
              <w:rPr>
                <w:rFonts w:ascii="Garamond" w:hAnsi="Garamond" w:cs="Times New Roman"/>
              </w:rPr>
              <w:t xml:space="preserve">, CPF nº </w:t>
            </w:r>
            <w:r w:rsidRPr="003B76AF">
              <w:rPr>
                <w:rFonts w:ascii="Garamond" w:hAnsi="Garamond" w:cs="Times New Roman"/>
                <w:highlight w:val="yellow"/>
              </w:rPr>
              <w:t>XXXXXXX</w:t>
            </w:r>
            <w:r w:rsidRPr="003B76AF">
              <w:rPr>
                <w:rFonts w:ascii="Garamond" w:hAnsi="Garamond" w:cs="Times New Roman"/>
              </w:rPr>
              <w:t xml:space="preserve">, com endereço na </w:t>
            </w:r>
            <w:r w:rsidRPr="003B76AF">
              <w:rPr>
                <w:rFonts w:ascii="Garamond" w:hAnsi="Garamond" w:cs="Times New Roman"/>
                <w:highlight w:val="yellow"/>
              </w:rPr>
              <w:t>XXXXXXXXXXXXXXX</w:t>
            </w:r>
            <w:r w:rsidRPr="003B76AF">
              <w:rPr>
                <w:rFonts w:ascii="Garamond" w:hAnsi="Garamond" w:cs="Times New Roman"/>
              </w:rPr>
              <w:t xml:space="preserve">, telefone nº </w:t>
            </w:r>
            <w:r w:rsidRPr="003B76AF">
              <w:rPr>
                <w:rFonts w:ascii="Garamond" w:hAnsi="Garamond" w:cs="Times New Roman"/>
                <w:highlight w:val="yellow"/>
              </w:rPr>
              <w:t>XXXX</w:t>
            </w:r>
            <w:r w:rsidRPr="003B76AF">
              <w:rPr>
                <w:rFonts w:ascii="Garamond" w:hAnsi="Garamond" w:cs="Times New Roman"/>
              </w:rPr>
              <w:t xml:space="preserve">, e-mail: </w:t>
            </w:r>
            <w:r w:rsidRPr="003B76AF">
              <w:rPr>
                <w:rFonts w:ascii="Garamond" w:hAnsi="Garamond" w:cs="Times New Roman"/>
                <w:highlight w:val="yellow"/>
              </w:rPr>
              <w:t>XXXXXXXXXXXX</w:t>
            </w:r>
            <w:r w:rsidRPr="003B76AF">
              <w:rPr>
                <w:rFonts w:ascii="Garamond" w:hAnsi="Garamond" w:cs="Times New Roman"/>
              </w:rPr>
              <w:t>.</w:t>
            </w:r>
          </w:p>
          <w:p w:rsidR="002C6963" w:rsidRPr="003B76AF" w:rsidRDefault="002C6963" w:rsidP="002C6963">
            <w:pPr>
              <w:spacing w:after="0" w:line="240" w:lineRule="auto"/>
              <w:jc w:val="both"/>
              <w:rPr>
                <w:rFonts w:ascii="Garamond" w:hAnsi="Garamond" w:cs="Times New Roman"/>
                <w:b/>
                <w:bCs/>
                <w:u w:val="single"/>
              </w:rPr>
            </w:pPr>
          </w:p>
          <w:p w:rsidR="002C6963" w:rsidRPr="003B76AF" w:rsidRDefault="002C6963" w:rsidP="002C6963">
            <w:pPr>
              <w:spacing w:after="0" w:line="240" w:lineRule="auto"/>
              <w:jc w:val="both"/>
              <w:rPr>
                <w:rFonts w:ascii="Garamond" w:hAnsi="Garamond" w:cs="Times New Roman"/>
              </w:rPr>
            </w:pPr>
            <w:r w:rsidRPr="003B76AF">
              <w:rPr>
                <w:rFonts w:ascii="Garamond" w:hAnsi="Garamond" w:cs="Times New Roman"/>
                <w:b/>
                <w:bCs/>
                <w:u w:val="single"/>
              </w:rPr>
              <w:t>Poderes conferidos</w:t>
            </w:r>
            <w:r w:rsidRPr="003B76AF">
              <w:rPr>
                <w:rFonts w:ascii="Garamond" w:hAnsi="Garamond" w:cs="Times New Roman"/>
                <w:b/>
                <w:bCs/>
              </w:rPr>
              <w:t>:</w:t>
            </w:r>
            <w:r w:rsidRPr="003B76AF">
              <w:rPr>
                <w:rFonts w:ascii="Garamond" w:hAnsi="Garamond" w:cs="Times New Roman"/>
              </w:rPr>
              <w:t xml:space="preserve"> Para representar o outorg</w:t>
            </w:r>
            <w:r>
              <w:rPr>
                <w:rFonts w:ascii="Garamond" w:hAnsi="Garamond" w:cs="Times New Roman"/>
              </w:rPr>
              <w:t xml:space="preserve">ante na recuperação judicial do Grupo Americanas </w:t>
            </w:r>
            <w:r w:rsidRPr="003B76AF">
              <w:rPr>
                <w:rFonts w:ascii="Garamond" w:hAnsi="Garamond" w:cs="Times New Roman"/>
              </w:rPr>
              <w:t xml:space="preserve">(processo nº </w:t>
            </w:r>
            <w:r w:rsidR="00AD5D9B" w:rsidRPr="00AD5D9B">
              <w:rPr>
                <w:rFonts w:ascii="Garamond" w:hAnsi="Garamond" w:cs="Times New Roman"/>
              </w:rPr>
              <w:t>0803087-20.2023.8.19.0001</w:t>
            </w:r>
            <w:r w:rsidRPr="003B76AF">
              <w:rPr>
                <w:rFonts w:ascii="Garamond" w:hAnsi="Garamond" w:cs="Times New Roman"/>
              </w:rPr>
              <w:t>), a fim de:</w:t>
            </w:r>
          </w:p>
          <w:p w:rsidR="002C6963" w:rsidRPr="003B76AF" w:rsidRDefault="002C6963" w:rsidP="002C6963">
            <w:pPr>
              <w:spacing w:after="0" w:line="240" w:lineRule="auto"/>
              <w:jc w:val="both"/>
              <w:rPr>
                <w:rFonts w:ascii="Garamond" w:hAnsi="Garamond" w:cs="Times New Roman"/>
              </w:rPr>
            </w:pPr>
          </w:p>
          <w:p w:rsidR="002C6963" w:rsidRPr="003B76AF" w:rsidRDefault="002C6963" w:rsidP="002C6963">
            <w:pPr>
              <w:spacing w:after="0" w:line="240" w:lineRule="auto"/>
              <w:jc w:val="both"/>
              <w:rPr>
                <w:rFonts w:ascii="Garamond" w:hAnsi="Garamond" w:cs="Times New Roman"/>
              </w:rPr>
            </w:pPr>
            <w:r w:rsidRPr="003B76AF">
              <w:rPr>
                <w:rFonts w:ascii="Garamond" w:hAnsi="Garamond" w:cs="Times New Roman"/>
              </w:rPr>
              <w:t xml:space="preserve">(a) requerer e dar andamento a procedimento de </w:t>
            </w:r>
            <w:r w:rsidR="00AD5D9B">
              <w:rPr>
                <w:rFonts w:ascii="Garamond" w:hAnsi="Garamond" w:cs="Times New Roman"/>
              </w:rPr>
              <w:t>desmembramento de credor investidor, titular de títulos de dívida emitidos pelo Grupo Americanas, cujos créditos se encontram listados em nome dos respectivos agentes fiduciários</w:t>
            </w:r>
            <w:r w:rsidRPr="003B76AF">
              <w:rPr>
                <w:rFonts w:ascii="Garamond" w:hAnsi="Garamond" w:cs="Times New Roman"/>
              </w:rPr>
              <w:t>, na relação de credores da recuperação judicial, para f</w:t>
            </w:r>
            <w:r w:rsidR="00A56F92">
              <w:rPr>
                <w:rFonts w:ascii="Garamond" w:hAnsi="Garamond" w:cs="Times New Roman"/>
              </w:rPr>
              <w:t xml:space="preserve">ins de participação e exercício individual </w:t>
            </w:r>
            <w:r w:rsidRPr="003B76AF">
              <w:rPr>
                <w:rFonts w:ascii="Garamond" w:hAnsi="Garamond" w:cs="Times New Roman"/>
              </w:rPr>
              <w:t>de direito de</w:t>
            </w:r>
            <w:r w:rsidR="00AD5D9B" w:rsidRPr="00BC260D">
              <w:rPr>
                <w:rFonts w:ascii="Garamond" w:eastAsia="Times New Roman" w:hAnsi="Garamond" w:cs="Times New Roman"/>
                <w:lang w:eastAsia="pt-BR"/>
              </w:rPr>
              <w:t xml:space="preserve"> voz e voto na Assembleia Geral de Credores </w:t>
            </w:r>
            <w:r w:rsidR="00AD5D9B">
              <w:rPr>
                <w:rFonts w:ascii="Garamond" w:eastAsia="Times New Roman" w:hAnsi="Garamond" w:cs="Times New Roman"/>
                <w:lang w:eastAsia="pt-BR"/>
              </w:rPr>
              <w:t>–</w:t>
            </w:r>
            <w:r w:rsidR="00AD5D9B" w:rsidRPr="00BC260D">
              <w:rPr>
                <w:rFonts w:ascii="Garamond" w:eastAsia="Times New Roman" w:hAnsi="Garamond" w:cs="Times New Roman"/>
                <w:lang w:eastAsia="pt-BR"/>
              </w:rPr>
              <w:t xml:space="preserve"> AGC</w:t>
            </w:r>
            <w:r w:rsidR="00AD5D9B">
              <w:rPr>
                <w:rFonts w:ascii="Garamond" w:eastAsia="Times New Roman" w:hAnsi="Garamond" w:cs="Times New Roman"/>
                <w:lang w:eastAsia="pt-BR"/>
              </w:rPr>
              <w:t xml:space="preserve"> e atos inerentes ao seu direito de crédito</w:t>
            </w:r>
            <w:r w:rsidRPr="003B76AF">
              <w:rPr>
                <w:rFonts w:ascii="Garamond" w:hAnsi="Garamond" w:cs="Times New Roman"/>
              </w:rPr>
              <w:t>.</w:t>
            </w:r>
          </w:p>
          <w:p w:rsidR="002C6963" w:rsidRPr="003B76AF" w:rsidRDefault="002C6963" w:rsidP="002C6963">
            <w:pPr>
              <w:spacing w:after="0" w:line="240" w:lineRule="auto"/>
              <w:jc w:val="both"/>
              <w:rPr>
                <w:rFonts w:ascii="Garamond" w:hAnsi="Garamond" w:cs="Times New Roman"/>
              </w:rPr>
            </w:pPr>
          </w:p>
          <w:p w:rsidR="00F3761B" w:rsidRPr="003B76AF" w:rsidRDefault="002C6963" w:rsidP="00AD5D9B">
            <w:pPr>
              <w:spacing w:after="0" w:line="240" w:lineRule="auto"/>
              <w:ind w:right="110"/>
              <w:jc w:val="both"/>
              <w:rPr>
                <w:rFonts w:ascii="Garamond" w:eastAsia="Times New Roman" w:hAnsi="Garamond" w:cs="Arial"/>
                <w:lang w:val="en-US" w:eastAsia="pt-BR"/>
              </w:rPr>
            </w:pPr>
            <w:r w:rsidRPr="003B76AF">
              <w:rPr>
                <w:rFonts w:ascii="Garamond" w:hAnsi="Garamond" w:cs="Times New Roman"/>
              </w:rPr>
              <w:t xml:space="preserve">(b) para participar da Assembleia Geral de Credores a ser realizada na recuperação judicial, bem como deliberar e votar o Plano de Recuperação Judicial ou qualquer outra matéria que seja posta para deliberação/votação, ficando autorizado, ainda, a exercer o direito de voz do credor outorgante, sendo que, para poder participar da assembleia, o credor </w:t>
            </w:r>
            <w:r w:rsidR="00AD5D9B">
              <w:rPr>
                <w:rFonts w:ascii="Garamond" w:hAnsi="Garamond" w:cs="Times New Roman"/>
              </w:rPr>
              <w:t>investidor</w:t>
            </w:r>
            <w:r w:rsidRPr="003B76AF">
              <w:rPr>
                <w:rFonts w:ascii="Garamond" w:hAnsi="Garamond" w:cs="Times New Roman"/>
              </w:rPr>
              <w:t xml:space="preserve"> deverá ter seu crédito individualizado, nos termos do procedimento estabelecido no processo de recuperação judicial.</w:t>
            </w:r>
          </w:p>
        </w:tc>
        <w:tc>
          <w:tcPr>
            <w:tcW w:w="5040" w:type="dxa"/>
          </w:tcPr>
          <w:p w:rsidR="002C6963" w:rsidRPr="003B76AF" w:rsidRDefault="002C6963" w:rsidP="002C6963">
            <w:pPr>
              <w:keepNext/>
              <w:autoSpaceDE w:val="0"/>
              <w:autoSpaceDN w:val="0"/>
              <w:adjustRightInd w:val="0"/>
              <w:spacing w:after="0" w:line="240" w:lineRule="auto"/>
              <w:ind w:right="110"/>
              <w:jc w:val="center"/>
              <w:outlineLvl w:val="0"/>
              <w:rPr>
                <w:rFonts w:ascii="Garamond" w:eastAsia="Times New Roman" w:hAnsi="Garamond" w:cs="Arial"/>
                <w:b/>
                <w:bCs/>
                <w:lang w:val="en-US" w:eastAsia="pt-BR"/>
              </w:rPr>
            </w:pPr>
            <w:r w:rsidRPr="003B76AF">
              <w:rPr>
                <w:rFonts w:ascii="Garamond" w:eastAsia="Times New Roman" w:hAnsi="Garamond" w:cs="Arial"/>
                <w:b/>
                <w:bCs/>
                <w:lang w:val="en-US" w:eastAsia="pt-BR"/>
              </w:rPr>
              <w:t>POWER OF ATTORNEY</w:t>
            </w:r>
          </w:p>
          <w:p w:rsidR="002C6963" w:rsidRPr="003B76AF" w:rsidRDefault="002C6963" w:rsidP="002C6963">
            <w:pPr>
              <w:spacing w:after="0" w:line="240" w:lineRule="auto"/>
              <w:ind w:right="110"/>
              <w:jc w:val="both"/>
              <w:rPr>
                <w:rFonts w:ascii="Garamond" w:eastAsia="Times New Roman" w:hAnsi="Garamond" w:cs="Times New Roman"/>
                <w:lang w:val="en-US" w:eastAsia="pt-BR"/>
              </w:rPr>
            </w:pPr>
          </w:p>
          <w:p w:rsidR="002C6963" w:rsidRPr="003B76AF" w:rsidRDefault="002C6963" w:rsidP="002C6963">
            <w:pPr>
              <w:spacing w:after="0" w:line="240" w:lineRule="auto"/>
              <w:ind w:right="110"/>
              <w:jc w:val="both"/>
              <w:rPr>
                <w:rFonts w:ascii="Garamond" w:eastAsia="Times New Roman" w:hAnsi="Garamond" w:cs="Times New Roman"/>
                <w:lang w:val="en-US" w:eastAsia="pt-BR"/>
              </w:rPr>
            </w:pPr>
            <w:r w:rsidRPr="003B76AF">
              <w:rPr>
                <w:rFonts w:ascii="Garamond" w:eastAsia="Times New Roman" w:hAnsi="Garamond" w:cs="Times New Roman"/>
                <w:lang w:val="en-US" w:eastAsia="pt-BR"/>
              </w:rPr>
              <w:t xml:space="preserve">By this instrument of power of attorney, </w:t>
            </w:r>
            <w:r w:rsidRPr="003B76AF">
              <w:rPr>
                <w:rFonts w:ascii="Garamond" w:eastAsia="Times New Roman" w:hAnsi="Garamond" w:cs="Times New Roman"/>
                <w:b/>
                <w:highlight w:val="yellow"/>
                <w:lang w:val="en-US" w:eastAsia="pt-BR"/>
              </w:rPr>
              <w:t xml:space="preserve">XXXXXXXXXXXXXX (FULL NAME OF THE GRANTOR </w:t>
            </w:r>
            <w:r>
              <w:rPr>
                <w:rFonts w:ascii="Garamond" w:eastAsia="Times New Roman" w:hAnsi="Garamond" w:cs="Times New Roman"/>
                <w:b/>
                <w:highlight w:val="yellow"/>
                <w:lang w:val="en-US" w:eastAsia="pt-BR"/>
              </w:rPr>
              <w:t>CREDITOR</w:t>
            </w:r>
            <w:r w:rsidRPr="003B76AF">
              <w:rPr>
                <w:rFonts w:ascii="Garamond" w:eastAsia="Times New Roman" w:hAnsi="Garamond" w:cs="Times New Roman"/>
                <w:b/>
                <w:highlight w:val="yellow"/>
                <w:lang w:val="en-US" w:eastAsia="pt-BR"/>
              </w:rPr>
              <w:t xml:space="preserve">, </w:t>
            </w:r>
            <w:r w:rsidRPr="003B76AF">
              <w:rPr>
                <w:rFonts w:ascii="Garamond" w:eastAsia="Times New Roman" w:hAnsi="Garamond" w:cs="Times New Roman"/>
                <w:b/>
                <w:highlight w:val="yellow"/>
                <w:u w:val="single"/>
                <w:lang w:val="en-US" w:eastAsia="pt-BR"/>
              </w:rPr>
              <w:t>IDENTIFYING, IN CASE</w:t>
            </w:r>
            <w:r>
              <w:rPr>
                <w:rFonts w:ascii="Garamond" w:eastAsia="Times New Roman" w:hAnsi="Garamond" w:cs="Times New Roman"/>
                <w:b/>
                <w:highlight w:val="yellow"/>
                <w:u w:val="single"/>
                <w:lang w:val="en-US" w:eastAsia="pt-BR"/>
              </w:rPr>
              <w:t xml:space="preserve"> OF</w:t>
            </w:r>
            <w:r w:rsidRPr="003B76AF">
              <w:rPr>
                <w:rFonts w:ascii="Garamond" w:eastAsia="Times New Roman" w:hAnsi="Garamond" w:cs="Times New Roman"/>
                <w:b/>
                <w:highlight w:val="yellow"/>
                <w:u w:val="single"/>
                <w:lang w:val="en-US" w:eastAsia="pt-BR"/>
              </w:rPr>
              <w:t xml:space="preserve"> </w:t>
            </w:r>
            <w:r>
              <w:rPr>
                <w:rFonts w:ascii="Garamond" w:eastAsia="Times New Roman" w:hAnsi="Garamond" w:cs="Times New Roman"/>
                <w:b/>
                <w:highlight w:val="yellow"/>
                <w:u w:val="single"/>
                <w:lang w:val="en-US" w:eastAsia="pt-BR"/>
              </w:rPr>
              <w:t xml:space="preserve">A </w:t>
            </w:r>
            <w:r w:rsidRPr="003B76AF">
              <w:rPr>
                <w:rFonts w:ascii="Garamond" w:eastAsia="Times New Roman" w:hAnsi="Garamond" w:cs="Times New Roman"/>
                <w:b/>
                <w:highlight w:val="yellow"/>
                <w:u w:val="single"/>
                <w:lang w:val="en-US" w:eastAsia="pt-BR"/>
              </w:rPr>
              <w:t>LEGAL ENTITY, THE NAME</w:t>
            </w:r>
            <w:r>
              <w:rPr>
                <w:rFonts w:ascii="Garamond" w:eastAsia="Times New Roman" w:hAnsi="Garamond" w:cs="Times New Roman"/>
                <w:b/>
                <w:highlight w:val="yellow"/>
                <w:u w:val="single"/>
                <w:lang w:val="en-US" w:eastAsia="pt-BR"/>
              </w:rPr>
              <w:t xml:space="preserve"> OF THE LEGAL REPRESENTATIVE(S) </w:t>
            </w:r>
            <w:r w:rsidRPr="003B76AF">
              <w:rPr>
                <w:rFonts w:ascii="Garamond" w:eastAsia="Times New Roman" w:hAnsi="Garamond" w:cs="Times New Roman"/>
                <w:b/>
                <w:highlight w:val="yellow"/>
                <w:u w:val="single"/>
                <w:lang w:val="en-US" w:eastAsia="pt-BR"/>
              </w:rPr>
              <w:t>SIGNING THE POWER OF ATTORNEY</w:t>
            </w:r>
            <w:r w:rsidRPr="003B76AF">
              <w:rPr>
                <w:rFonts w:ascii="Garamond" w:eastAsia="Times New Roman" w:hAnsi="Garamond" w:cs="Times New Roman"/>
                <w:lang w:val="en-US" w:eastAsia="pt-BR"/>
              </w:rPr>
              <w:t xml:space="preserve">), CPF/CNPJ No. </w:t>
            </w:r>
            <w:r w:rsidRPr="003B76AF">
              <w:rPr>
                <w:rFonts w:ascii="Garamond" w:eastAsia="Times New Roman" w:hAnsi="Garamond" w:cs="Times New Roman"/>
                <w:highlight w:val="yellow"/>
                <w:lang w:val="en-US" w:eastAsia="pt-BR"/>
              </w:rPr>
              <w:t>XXXX</w:t>
            </w:r>
            <w:r w:rsidRPr="003B76AF">
              <w:rPr>
                <w:rFonts w:ascii="Garamond" w:eastAsia="Times New Roman" w:hAnsi="Garamond" w:cs="Times New Roman"/>
                <w:lang w:val="en-US" w:eastAsia="pt-BR"/>
              </w:rPr>
              <w:t xml:space="preserve">, identity No. </w:t>
            </w:r>
            <w:r w:rsidRPr="003B76AF">
              <w:rPr>
                <w:rFonts w:ascii="Garamond" w:eastAsia="Times New Roman" w:hAnsi="Garamond" w:cs="Times New Roman"/>
                <w:highlight w:val="yellow"/>
                <w:lang w:val="en-US" w:eastAsia="pt-BR"/>
              </w:rPr>
              <w:t>XXXX</w:t>
            </w:r>
            <w:r w:rsidRPr="003B76AF">
              <w:rPr>
                <w:rFonts w:ascii="Garamond" w:eastAsia="Times New Roman" w:hAnsi="Garamond" w:cs="Times New Roman"/>
                <w:lang w:val="en-US" w:eastAsia="pt-BR"/>
              </w:rPr>
              <w:t xml:space="preserve"> , with address </w:t>
            </w:r>
            <w:r w:rsidRPr="003B76AF">
              <w:rPr>
                <w:rFonts w:ascii="Garamond" w:eastAsia="Times New Roman" w:hAnsi="Garamond" w:cs="Times New Roman"/>
                <w:highlight w:val="yellow"/>
                <w:lang w:val="en-US" w:eastAsia="pt-BR"/>
              </w:rPr>
              <w:t>at XXXXXXXXXXXX</w:t>
            </w:r>
            <w:r w:rsidRPr="003B76AF">
              <w:rPr>
                <w:rFonts w:ascii="Garamond" w:eastAsia="Times New Roman" w:hAnsi="Garamond" w:cs="Times New Roman"/>
                <w:lang w:val="en-US" w:eastAsia="pt-BR"/>
              </w:rPr>
              <w:t>, grants the attorney-in-fact</w:t>
            </w:r>
            <w:r>
              <w:rPr>
                <w:rFonts w:ascii="Garamond" w:eastAsia="Times New Roman" w:hAnsi="Garamond" w:cs="Times New Roman"/>
                <w:lang w:val="en-US" w:eastAsia="pt-BR"/>
              </w:rPr>
              <w:t xml:space="preserve"> identified below</w:t>
            </w:r>
            <w:r w:rsidRPr="003B76AF">
              <w:rPr>
                <w:rFonts w:ascii="Garamond" w:eastAsia="Times New Roman" w:hAnsi="Garamond" w:cs="Times New Roman"/>
                <w:lang w:val="en-US" w:eastAsia="pt-BR"/>
              </w:rPr>
              <w:t xml:space="preserve"> the following powers:</w:t>
            </w:r>
          </w:p>
          <w:p w:rsidR="002C6963" w:rsidRPr="003B76AF" w:rsidRDefault="002C6963" w:rsidP="002C6963">
            <w:pPr>
              <w:spacing w:after="0" w:line="240" w:lineRule="auto"/>
              <w:ind w:right="110"/>
              <w:jc w:val="both"/>
              <w:rPr>
                <w:rFonts w:ascii="Garamond" w:eastAsia="Times New Roman" w:hAnsi="Garamond" w:cs="Times New Roman"/>
                <w:lang w:val="en-US" w:eastAsia="pt-BR"/>
              </w:rPr>
            </w:pPr>
          </w:p>
          <w:p w:rsidR="002C6963" w:rsidRPr="003B76AF" w:rsidRDefault="002C6963" w:rsidP="002C6963">
            <w:pPr>
              <w:spacing w:after="0" w:line="240" w:lineRule="auto"/>
              <w:ind w:right="110"/>
              <w:jc w:val="both"/>
              <w:rPr>
                <w:rFonts w:ascii="Garamond" w:eastAsia="Times New Roman" w:hAnsi="Garamond" w:cs="Times New Roman"/>
                <w:lang w:val="en-US" w:eastAsia="pt-BR"/>
              </w:rPr>
            </w:pPr>
            <w:r w:rsidRPr="003B76AF">
              <w:rPr>
                <w:rFonts w:ascii="Garamond" w:eastAsia="Times New Roman" w:hAnsi="Garamond" w:cs="Times New Roman"/>
                <w:b/>
                <w:u w:val="single"/>
                <w:lang w:val="en-US" w:eastAsia="pt-BR"/>
              </w:rPr>
              <w:t>Attorney's Qualification</w:t>
            </w:r>
            <w:r w:rsidRPr="003B76AF">
              <w:rPr>
                <w:rFonts w:ascii="Garamond" w:eastAsia="Times New Roman" w:hAnsi="Garamond" w:cs="Times New Roman"/>
                <w:lang w:val="en-US" w:eastAsia="pt-BR"/>
              </w:rPr>
              <w:t xml:space="preserve">: </w:t>
            </w:r>
            <w:r w:rsidRPr="003B76AF">
              <w:rPr>
                <w:rFonts w:ascii="Garamond" w:eastAsia="Times New Roman" w:hAnsi="Garamond" w:cs="Times New Roman"/>
                <w:b/>
                <w:highlight w:val="yellow"/>
                <w:lang w:val="en-US" w:eastAsia="pt-BR"/>
              </w:rPr>
              <w:t>XXXXXXXXXXXXX (FULL NAME OF THE ATTORNEY</w:t>
            </w:r>
            <w:r w:rsidRPr="003B76AF">
              <w:rPr>
                <w:rFonts w:ascii="Garamond" w:eastAsia="Times New Roman" w:hAnsi="Garamond" w:cs="Times New Roman"/>
                <w:lang w:val="en-US" w:eastAsia="pt-BR"/>
              </w:rPr>
              <w:t xml:space="preserve">), nationality, marital status, profession, identity No. </w:t>
            </w:r>
            <w:r w:rsidRPr="003B76AF">
              <w:rPr>
                <w:rFonts w:ascii="Garamond" w:eastAsia="Times New Roman" w:hAnsi="Garamond" w:cs="Times New Roman"/>
                <w:highlight w:val="yellow"/>
                <w:lang w:val="en-US" w:eastAsia="pt-BR"/>
              </w:rPr>
              <w:t>XXXX,</w:t>
            </w:r>
            <w:r w:rsidRPr="003B76AF">
              <w:rPr>
                <w:rFonts w:ascii="Garamond" w:eastAsia="Times New Roman" w:hAnsi="Garamond" w:cs="Times New Roman"/>
                <w:lang w:val="en-US" w:eastAsia="pt-BR"/>
              </w:rPr>
              <w:t xml:space="preserve"> CPF No. </w:t>
            </w:r>
            <w:r w:rsidRPr="003B76AF">
              <w:rPr>
                <w:rFonts w:ascii="Garamond" w:eastAsia="Times New Roman" w:hAnsi="Garamond" w:cs="Times New Roman"/>
                <w:highlight w:val="yellow"/>
                <w:lang w:val="en-US" w:eastAsia="pt-BR"/>
              </w:rPr>
              <w:t>XXXXXXX</w:t>
            </w:r>
            <w:r w:rsidRPr="003B76AF">
              <w:rPr>
                <w:rFonts w:ascii="Garamond" w:eastAsia="Times New Roman" w:hAnsi="Garamond" w:cs="Times New Roman"/>
                <w:lang w:val="en-US" w:eastAsia="pt-BR"/>
              </w:rPr>
              <w:t xml:space="preserve">, with address at </w:t>
            </w:r>
            <w:r w:rsidRPr="003B76AF">
              <w:rPr>
                <w:rFonts w:ascii="Garamond" w:eastAsia="Times New Roman" w:hAnsi="Garamond" w:cs="Times New Roman"/>
                <w:highlight w:val="yellow"/>
                <w:lang w:val="en-US" w:eastAsia="pt-BR"/>
              </w:rPr>
              <w:t>XXXXXXXXXXXXXXX</w:t>
            </w:r>
            <w:r w:rsidRPr="003B76AF">
              <w:rPr>
                <w:rFonts w:ascii="Garamond" w:eastAsia="Times New Roman" w:hAnsi="Garamond" w:cs="Times New Roman"/>
                <w:lang w:val="en-US" w:eastAsia="pt-BR"/>
              </w:rPr>
              <w:t xml:space="preserve">, telephone No. </w:t>
            </w:r>
            <w:r w:rsidRPr="003B76AF">
              <w:rPr>
                <w:rFonts w:ascii="Garamond" w:eastAsia="Times New Roman" w:hAnsi="Garamond" w:cs="Times New Roman"/>
                <w:highlight w:val="yellow"/>
                <w:lang w:val="en-US" w:eastAsia="pt-BR"/>
              </w:rPr>
              <w:t>XXXX</w:t>
            </w:r>
            <w:r w:rsidRPr="003B76AF">
              <w:rPr>
                <w:rFonts w:ascii="Garamond" w:eastAsia="Times New Roman" w:hAnsi="Garamond" w:cs="Times New Roman"/>
                <w:lang w:val="en-US" w:eastAsia="pt-BR"/>
              </w:rPr>
              <w:t xml:space="preserve">, e-mail: </w:t>
            </w:r>
            <w:r w:rsidRPr="003B76AF">
              <w:rPr>
                <w:rFonts w:ascii="Garamond" w:eastAsia="Times New Roman" w:hAnsi="Garamond" w:cs="Times New Roman"/>
                <w:highlight w:val="yellow"/>
                <w:lang w:val="en-US" w:eastAsia="pt-BR"/>
              </w:rPr>
              <w:t>XXXXXXXXXXXX.</w:t>
            </w:r>
          </w:p>
          <w:p w:rsidR="002C6963" w:rsidRPr="003B76AF" w:rsidRDefault="002C6963" w:rsidP="002C6963">
            <w:pPr>
              <w:spacing w:after="0" w:line="240" w:lineRule="auto"/>
              <w:ind w:right="110"/>
              <w:jc w:val="both"/>
              <w:rPr>
                <w:rFonts w:ascii="Garamond" w:eastAsia="Times New Roman" w:hAnsi="Garamond" w:cs="Times New Roman"/>
                <w:lang w:val="en-US" w:eastAsia="pt-BR"/>
              </w:rPr>
            </w:pPr>
            <w:r>
              <w:rPr>
                <w:rFonts w:ascii="Garamond" w:eastAsia="Times New Roman" w:hAnsi="Garamond" w:cs="Times New Roman"/>
                <w:lang w:val="en-US" w:eastAsia="pt-BR"/>
              </w:rPr>
              <w:t>abaix</w:t>
            </w:r>
          </w:p>
          <w:p w:rsidR="002C6963" w:rsidRPr="003B76AF" w:rsidRDefault="002C6963" w:rsidP="002C6963">
            <w:pPr>
              <w:spacing w:after="0" w:line="240" w:lineRule="auto"/>
              <w:ind w:right="110"/>
              <w:jc w:val="both"/>
              <w:rPr>
                <w:rFonts w:ascii="Garamond" w:eastAsia="Times New Roman" w:hAnsi="Garamond" w:cs="Times New Roman"/>
                <w:lang w:val="en-US" w:eastAsia="pt-BR"/>
              </w:rPr>
            </w:pPr>
            <w:r w:rsidRPr="003B76AF">
              <w:rPr>
                <w:rFonts w:ascii="Garamond" w:eastAsia="Times New Roman" w:hAnsi="Garamond" w:cs="Times New Roman"/>
                <w:b/>
                <w:u w:val="single"/>
                <w:lang w:val="en-US" w:eastAsia="pt-BR"/>
              </w:rPr>
              <w:t>Powers conferred</w:t>
            </w:r>
            <w:r w:rsidRPr="003B76AF">
              <w:rPr>
                <w:rFonts w:ascii="Garamond" w:eastAsia="Times New Roman" w:hAnsi="Garamond" w:cs="Times New Roman"/>
                <w:lang w:val="en-US" w:eastAsia="pt-BR"/>
              </w:rPr>
              <w:t xml:space="preserve">: To represent the grantor in the judicial reorganization of the </w:t>
            </w:r>
            <w:r>
              <w:rPr>
                <w:rFonts w:ascii="Garamond" w:eastAsia="Times New Roman" w:hAnsi="Garamond" w:cs="Times New Roman"/>
                <w:lang w:val="en-US" w:eastAsia="pt-BR"/>
              </w:rPr>
              <w:t>Americanas Group</w:t>
            </w:r>
            <w:r w:rsidRPr="003B76AF">
              <w:rPr>
                <w:rFonts w:ascii="Garamond" w:eastAsia="Times New Roman" w:hAnsi="Garamond" w:cs="Times New Roman"/>
                <w:lang w:val="en-US" w:eastAsia="pt-BR"/>
              </w:rPr>
              <w:t xml:space="preserve"> (process No. </w:t>
            </w:r>
            <w:r w:rsidR="00AD5D9B" w:rsidRPr="00AD5D9B">
              <w:rPr>
                <w:rFonts w:ascii="Garamond" w:eastAsia="Times New Roman" w:hAnsi="Garamond" w:cs="Times New Roman"/>
                <w:lang w:val="en-US" w:eastAsia="pt-BR"/>
              </w:rPr>
              <w:t>0803087-20.2023.8.19.0001</w:t>
            </w:r>
            <w:r w:rsidRPr="003B76AF">
              <w:rPr>
                <w:rFonts w:ascii="Garamond" w:eastAsia="Times New Roman" w:hAnsi="Garamond" w:cs="Times New Roman"/>
                <w:lang w:val="en-US" w:eastAsia="pt-BR"/>
              </w:rPr>
              <w:t>), in order to:</w:t>
            </w:r>
          </w:p>
          <w:p w:rsidR="002C6963" w:rsidRPr="003B76AF" w:rsidRDefault="002C6963" w:rsidP="002C6963">
            <w:pPr>
              <w:spacing w:after="0" w:line="240" w:lineRule="auto"/>
              <w:ind w:right="110"/>
              <w:jc w:val="both"/>
              <w:rPr>
                <w:rFonts w:ascii="Garamond" w:eastAsia="Times New Roman" w:hAnsi="Garamond" w:cs="Times New Roman"/>
                <w:lang w:val="en-US" w:eastAsia="pt-BR"/>
              </w:rPr>
            </w:pPr>
          </w:p>
          <w:p w:rsidR="002C6963" w:rsidRPr="003B76AF" w:rsidRDefault="002C6963" w:rsidP="002C6963">
            <w:pPr>
              <w:spacing w:after="0" w:line="240" w:lineRule="auto"/>
              <w:ind w:right="110"/>
              <w:jc w:val="both"/>
              <w:rPr>
                <w:rFonts w:ascii="Garamond" w:eastAsia="Times New Roman" w:hAnsi="Garamond" w:cs="Times New Roman"/>
                <w:lang w:val="en-US" w:eastAsia="pt-BR"/>
              </w:rPr>
            </w:pPr>
            <w:r w:rsidRPr="003B76AF">
              <w:rPr>
                <w:rFonts w:ascii="Garamond" w:eastAsia="Times New Roman" w:hAnsi="Garamond" w:cs="Times New Roman"/>
                <w:lang w:val="en-US" w:eastAsia="pt-BR"/>
              </w:rPr>
              <w:t xml:space="preserve">(a) </w:t>
            </w:r>
            <w:r w:rsidR="00AD5D9B" w:rsidRPr="00AD5D9B">
              <w:rPr>
                <w:rFonts w:ascii="Garamond" w:eastAsia="Times New Roman" w:hAnsi="Garamond" w:cs="Times New Roman"/>
                <w:lang w:val="en-US" w:eastAsia="pt-BR"/>
              </w:rPr>
              <w:t xml:space="preserve">request and proceed with the dismemberment procedure of an investor creditor, holder of debt securities issued by the Americanas Group, whose credits are listed in the name of the respective </w:t>
            </w:r>
            <w:r w:rsidR="00AD5D9B">
              <w:rPr>
                <w:rFonts w:ascii="Garamond" w:eastAsia="Times New Roman" w:hAnsi="Garamond" w:cs="Times New Roman"/>
                <w:lang w:val="en-US" w:eastAsia="pt-BR"/>
              </w:rPr>
              <w:t>trustee</w:t>
            </w:r>
            <w:r w:rsidR="00AD5D9B" w:rsidRPr="00AD5D9B">
              <w:rPr>
                <w:rFonts w:ascii="Garamond" w:eastAsia="Times New Roman" w:hAnsi="Garamond" w:cs="Times New Roman"/>
                <w:lang w:val="en-US" w:eastAsia="pt-BR"/>
              </w:rPr>
              <w:t xml:space="preserve">, in the list of creditors of the judicial recovery, for purposes of </w:t>
            </w:r>
            <w:r w:rsidR="00A56F92">
              <w:rPr>
                <w:rFonts w:ascii="Garamond" w:eastAsia="Times New Roman" w:hAnsi="Garamond" w:cs="Times New Roman"/>
                <w:lang w:val="en-US" w:eastAsia="pt-BR"/>
              </w:rPr>
              <w:t xml:space="preserve">individual </w:t>
            </w:r>
            <w:r w:rsidR="00AD5D9B" w:rsidRPr="00AD5D9B">
              <w:rPr>
                <w:rFonts w:ascii="Garamond" w:eastAsia="Times New Roman" w:hAnsi="Garamond" w:cs="Times New Roman"/>
                <w:lang w:val="en-US" w:eastAsia="pt-BR"/>
              </w:rPr>
              <w:t xml:space="preserve">participation and exercise of right voice and vote at the General Meeting of Creditors - </w:t>
            </w:r>
            <w:r w:rsidR="00A56F92">
              <w:rPr>
                <w:rFonts w:ascii="Garamond" w:eastAsia="Times New Roman" w:hAnsi="Garamond" w:cs="Times New Roman"/>
                <w:lang w:val="en-US" w:eastAsia="pt-BR"/>
              </w:rPr>
              <w:t>GMC</w:t>
            </w:r>
            <w:r w:rsidR="00AD5D9B" w:rsidRPr="00AD5D9B">
              <w:rPr>
                <w:rFonts w:ascii="Garamond" w:eastAsia="Times New Roman" w:hAnsi="Garamond" w:cs="Times New Roman"/>
                <w:lang w:val="en-US" w:eastAsia="pt-BR"/>
              </w:rPr>
              <w:t xml:space="preserve"> and acts inherent to its credit right.</w:t>
            </w:r>
          </w:p>
          <w:p w:rsidR="002C6963" w:rsidRPr="003B76AF" w:rsidRDefault="002C6963" w:rsidP="002C6963">
            <w:pPr>
              <w:spacing w:after="0" w:line="240" w:lineRule="auto"/>
              <w:ind w:right="110"/>
              <w:jc w:val="both"/>
              <w:rPr>
                <w:rFonts w:ascii="Garamond" w:eastAsia="Times New Roman" w:hAnsi="Garamond" w:cs="Times New Roman"/>
                <w:lang w:val="en-US" w:eastAsia="pt-BR"/>
              </w:rPr>
            </w:pPr>
          </w:p>
          <w:p w:rsidR="00F3761B" w:rsidRPr="003B76AF" w:rsidRDefault="002C6963" w:rsidP="00AD5D9B">
            <w:pPr>
              <w:spacing w:after="0" w:line="240" w:lineRule="auto"/>
              <w:jc w:val="both"/>
              <w:rPr>
                <w:rFonts w:ascii="Garamond" w:eastAsia="Times New Roman" w:hAnsi="Garamond" w:cs="Arial"/>
                <w:lang w:eastAsia="pt-BR"/>
              </w:rPr>
            </w:pPr>
            <w:r w:rsidRPr="003B76AF">
              <w:rPr>
                <w:rFonts w:ascii="Garamond" w:eastAsia="Times New Roman" w:hAnsi="Garamond" w:cs="Times New Roman"/>
                <w:lang w:val="en-US" w:eastAsia="pt-BR"/>
              </w:rPr>
              <w:t xml:space="preserve">(b) participate in the General Meeting of Creditors to be held in the judicial reorganization, as well as to deliberate and vote on the Judicial Reorganization Plan or any other matter that </w:t>
            </w:r>
            <w:r>
              <w:rPr>
                <w:rFonts w:ascii="Garamond" w:eastAsia="Times New Roman" w:hAnsi="Garamond" w:cs="Times New Roman"/>
                <w:lang w:val="en-US" w:eastAsia="pt-BR"/>
              </w:rPr>
              <w:t>may be</w:t>
            </w:r>
            <w:r w:rsidRPr="003B76AF">
              <w:rPr>
                <w:rFonts w:ascii="Garamond" w:eastAsia="Times New Roman" w:hAnsi="Garamond" w:cs="Times New Roman"/>
                <w:lang w:val="en-US" w:eastAsia="pt-BR"/>
              </w:rPr>
              <w:t xml:space="preserve"> put to deliberation/vote, being also authorized to exercise the </w:t>
            </w:r>
            <w:r>
              <w:rPr>
                <w:rFonts w:ascii="Garamond" w:eastAsia="Times New Roman" w:hAnsi="Garamond" w:cs="Times New Roman"/>
                <w:lang w:val="en-US" w:eastAsia="pt-BR"/>
              </w:rPr>
              <w:t xml:space="preserve">grantor creditor’s </w:t>
            </w:r>
            <w:r w:rsidRPr="003B76AF">
              <w:rPr>
                <w:rFonts w:ascii="Garamond" w:eastAsia="Times New Roman" w:hAnsi="Garamond" w:cs="Times New Roman"/>
                <w:lang w:val="en-US" w:eastAsia="pt-BR"/>
              </w:rPr>
              <w:t xml:space="preserve">right </w:t>
            </w:r>
            <w:r>
              <w:rPr>
                <w:rFonts w:ascii="Garamond" w:eastAsia="Times New Roman" w:hAnsi="Garamond" w:cs="Times New Roman"/>
                <w:lang w:val="en-US" w:eastAsia="pt-BR"/>
              </w:rPr>
              <w:t>to speak</w:t>
            </w:r>
            <w:r w:rsidRPr="003B76AF">
              <w:rPr>
                <w:rFonts w:ascii="Garamond" w:eastAsia="Times New Roman" w:hAnsi="Garamond" w:cs="Times New Roman"/>
                <w:lang w:val="en-US" w:eastAsia="pt-BR"/>
              </w:rPr>
              <w:t xml:space="preserve">, </w:t>
            </w:r>
            <w:r>
              <w:rPr>
                <w:rFonts w:ascii="Garamond" w:eastAsia="Times New Roman" w:hAnsi="Garamond" w:cs="Times New Roman"/>
                <w:lang w:val="en-US" w:eastAsia="pt-BR"/>
              </w:rPr>
              <w:t>and,</w:t>
            </w:r>
            <w:r w:rsidRPr="003B76AF">
              <w:rPr>
                <w:rFonts w:ascii="Garamond" w:eastAsia="Times New Roman" w:hAnsi="Garamond" w:cs="Times New Roman"/>
                <w:lang w:val="en-US" w:eastAsia="pt-BR"/>
              </w:rPr>
              <w:t xml:space="preserve"> in order to participate in the meeting</w:t>
            </w:r>
            <w:r>
              <w:rPr>
                <w:rFonts w:ascii="Garamond" w:eastAsia="Times New Roman" w:hAnsi="Garamond" w:cs="Times New Roman"/>
                <w:lang w:val="en-US" w:eastAsia="pt-BR"/>
              </w:rPr>
              <w:t xml:space="preserve"> of creditors</w:t>
            </w:r>
            <w:r w:rsidRPr="003B76AF">
              <w:rPr>
                <w:rFonts w:ascii="Garamond" w:eastAsia="Times New Roman" w:hAnsi="Garamond" w:cs="Times New Roman"/>
                <w:lang w:val="en-US" w:eastAsia="pt-BR"/>
              </w:rPr>
              <w:t xml:space="preserve">, the </w:t>
            </w:r>
            <w:r w:rsidR="00AD5D9B">
              <w:rPr>
                <w:rFonts w:ascii="Garamond" w:eastAsia="Times New Roman" w:hAnsi="Garamond" w:cs="Times New Roman"/>
                <w:lang w:val="en-US" w:eastAsia="pt-BR"/>
              </w:rPr>
              <w:t>investor creditor</w:t>
            </w:r>
            <w:r w:rsidRPr="003B76AF">
              <w:rPr>
                <w:rFonts w:ascii="Garamond" w:eastAsia="Times New Roman" w:hAnsi="Garamond" w:cs="Times New Roman"/>
                <w:lang w:val="en-US" w:eastAsia="pt-BR"/>
              </w:rPr>
              <w:t xml:space="preserve"> must have its credit individualized, pursuant to the procedure established in the judicial reorganization process.</w:t>
            </w:r>
          </w:p>
        </w:tc>
      </w:tr>
    </w:tbl>
    <w:p w:rsidR="00021A89" w:rsidRPr="003B76AF" w:rsidRDefault="00021A89" w:rsidP="00021A89">
      <w:pPr>
        <w:spacing w:after="0" w:line="240" w:lineRule="auto"/>
        <w:jc w:val="center"/>
        <w:rPr>
          <w:rFonts w:ascii="Garamond" w:eastAsia="Arial Unicode MS" w:hAnsi="Garamond" w:cs="Arial"/>
          <w:sz w:val="21"/>
          <w:szCs w:val="21"/>
          <w:lang w:eastAsia="pt-BR"/>
        </w:rPr>
      </w:pPr>
    </w:p>
    <w:p w:rsidR="00021A89" w:rsidRPr="00600BC5" w:rsidRDefault="00021A89" w:rsidP="00021A89">
      <w:pPr>
        <w:spacing w:after="0" w:line="240" w:lineRule="auto"/>
        <w:jc w:val="center"/>
        <w:rPr>
          <w:rFonts w:ascii="Garamond" w:eastAsia="Arial Unicode MS" w:hAnsi="Garamond" w:cs="Arial"/>
          <w:sz w:val="21"/>
          <w:szCs w:val="21"/>
          <w:lang w:val="en-GB" w:eastAsia="pt-BR"/>
        </w:rPr>
      </w:pPr>
      <w:r w:rsidRPr="00600BC5">
        <w:rPr>
          <w:rFonts w:ascii="Garamond" w:eastAsia="Arial Unicode MS" w:hAnsi="Garamond" w:cs="Arial"/>
          <w:sz w:val="21"/>
          <w:szCs w:val="21"/>
          <w:lang w:val="en-GB" w:eastAsia="pt-BR"/>
        </w:rPr>
        <w:t>Local e data</w:t>
      </w:r>
      <w:r w:rsidR="008B357D">
        <w:rPr>
          <w:rFonts w:ascii="Garamond" w:eastAsia="Arial Unicode MS" w:hAnsi="Garamond" w:cs="Arial"/>
          <w:sz w:val="21"/>
          <w:szCs w:val="21"/>
          <w:lang w:val="en-GB" w:eastAsia="pt-BR"/>
        </w:rPr>
        <w:t xml:space="preserve"> / Location</w:t>
      </w:r>
      <w:r w:rsidR="008B357D" w:rsidRPr="00600BC5">
        <w:rPr>
          <w:rFonts w:ascii="Garamond" w:eastAsia="Arial Unicode MS" w:hAnsi="Garamond" w:cs="Arial"/>
          <w:sz w:val="21"/>
          <w:szCs w:val="21"/>
          <w:lang w:val="en-GB" w:eastAsia="pt-BR"/>
        </w:rPr>
        <w:t xml:space="preserve"> and date</w:t>
      </w:r>
      <w:r w:rsidRPr="00600BC5">
        <w:rPr>
          <w:rFonts w:ascii="Garamond" w:eastAsia="Arial Unicode MS" w:hAnsi="Garamond" w:cs="Arial"/>
          <w:sz w:val="21"/>
          <w:szCs w:val="21"/>
          <w:lang w:val="en-GB" w:eastAsia="pt-BR"/>
        </w:rPr>
        <w:t>:_________________________________</w:t>
      </w:r>
    </w:p>
    <w:p w:rsidR="00021A89" w:rsidRPr="003B76AF" w:rsidRDefault="00021A89" w:rsidP="00021A89">
      <w:pPr>
        <w:spacing w:after="0" w:line="240" w:lineRule="auto"/>
        <w:jc w:val="center"/>
        <w:rPr>
          <w:rFonts w:ascii="Garamond" w:eastAsia="Arial Unicode MS" w:hAnsi="Garamond" w:cs="Arial"/>
          <w:sz w:val="21"/>
          <w:szCs w:val="21"/>
          <w:lang w:val="en-US" w:eastAsia="pt-BR"/>
        </w:rPr>
      </w:pPr>
    </w:p>
    <w:p w:rsidR="00F3761B" w:rsidRPr="003B76AF" w:rsidRDefault="008B357D" w:rsidP="00021A89">
      <w:pPr>
        <w:spacing w:after="0" w:line="240" w:lineRule="auto"/>
        <w:jc w:val="center"/>
        <w:rPr>
          <w:rFonts w:ascii="Garamond" w:eastAsia="Arial Unicode MS" w:hAnsi="Garamond" w:cs="Arial"/>
          <w:sz w:val="21"/>
          <w:szCs w:val="21"/>
          <w:lang w:val="en-US" w:eastAsia="pt-BR"/>
        </w:rPr>
      </w:pPr>
      <w:r w:rsidRPr="003B76AF">
        <w:rPr>
          <w:rFonts w:ascii="Garamond" w:eastAsia="Arial Unicode MS" w:hAnsi="Garamond" w:cs="Arial"/>
          <w:sz w:val="21"/>
          <w:szCs w:val="21"/>
          <w:lang w:val="en-US" w:eastAsia="pt-BR"/>
        </w:rPr>
        <w:t xml:space="preserve">Assinada por </w:t>
      </w:r>
      <w:r>
        <w:rPr>
          <w:rFonts w:ascii="Garamond" w:eastAsia="Arial Unicode MS" w:hAnsi="Garamond" w:cs="Arial"/>
          <w:sz w:val="21"/>
          <w:szCs w:val="21"/>
          <w:lang w:val="en-US" w:eastAsia="pt-BR"/>
        </w:rPr>
        <w:t xml:space="preserve">/ </w:t>
      </w:r>
      <w:r w:rsidR="00F3761B" w:rsidRPr="003B76AF">
        <w:rPr>
          <w:rFonts w:ascii="Garamond" w:eastAsia="Arial Unicode MS" w:hAnsi="Garamond" w:cs="Arial"/>
          <w:sz w:val="21"/>
          <w:szCs w:val="21"/>
          <w:lang w:val="en-US" w:eastAsia="pt-BR"/>
        </w:rPr>
        <w:t>Signed by:</w:t>
      </w:r>
    </w:p>
    <w:p w:rsidR="00F3761B" w:rsidRPr="003B76AF" w:rsidRDefault="00F3761B" w:rsidP="00021A89">
      <w:pPr>
        <w:spacing w:after="0" w:line="240" w:lineRule="auto"/>
        <w:jc w:val="center"/>
        <w:rPr>
          <w:rFonts w:ascii="Garamond" w:eastAsia="Arial Unicode MS" w:hAnsi="Garamond" w:cs="Arial"/>
          <w:sz w:val="21"/>
          <w:szCs w:val="21"/>
          <w:lang w:val="en-US" w:eastAsia="pt-BR"/>
        </w:rPr>
      </w:pPr>
      <w:r w:rsidRPr="003B76AF">
        <w:rPr>
          <w:rFonts w:ascii="Garamond" w:eastAsia="Arial Unicode MS" w:hAnsi="Garamond" w:cs="Arial"/>
          <w:sz w:val="21"/>
          <w:szCs w:val="21"/>
          <w:lang w:val="en-US" w:eastAsia="pt-BR"/>
        </w:rPr>
        <w:t>_____________________________________________________</w:t>
      </w:r>
    </w:p>
    <w:p w:rsidR="00021A89" w:rsidRPr="00600BC5" w:rsidRDefault="002C6963" w:rsidP="00021A89">
      <w:pPr>
        <w:spacing w:after="0" w:line="240" w:lineRule="auto"/>
        <w:ind w:hanging="142"/>
        <w:jc w:val="center"/>
        <w:rPr>
          <w:rFonts w:ascii="Garamond" w:eastAsia="Arial Unicode MS" w:hAnsi="Garamond" w:cs="Arial"/>
          <w:sz w:val="21"/>
          <w:szCs w:val="21"/>
          <w:lang w:val="en-US" w:eastAsia="pt-BR"/>
        </w:rPr>
      </w:pPr>
      <w:r w:rsidRPr="00600BC5">
        <w:rPr>
          <w:rFonts w:ascii="Garamond" w:hAnsi="Garamond" w:cs="Times New Roman"/>
          <w:b/>
          <w:sz w:val="21"/>
          <w:szCs w:val="21"/>
          <w:highlight w:val="yellow"/>
          <w:lang w:val="en-US"/>
        </w:rPr>
        <w:t xml:space="preserve">NOME COMPLETO DO CREDOR OUTORGANTE, </w:t>
      </w:r>
      <w:r w:rsidRPr="00600BC5">
        <w:rPr>
          <w:rFonts w:ascii="Garamond" w:hAnsi="Garamond" w:cs="Times New Roman"/>
          <w:b/>
          <w:sz w:val="21"/>
          <w:szCs w:val="21"/>
          <w:highlight w:val="yellow"/>
          <w:u w:val="single"/>
          <w:lang w:val="en-US"/>
        </w:rPr>
        <w:t>IDENTIFICANDO, EM CASO PESSOA JURÍDICA, O NOME DO REPRESENTANTE(S) LEGAL(IS) QUE ASSINA(M) A PROCURAÇÃO</w:t>
      </w:r>
      <w:r>
        <w:rPr>
          <w:rFonts w:ascii="Garamond" w:eastAsia="Times New Roman" w:hAnsi="Garamond" w:cs="Times New Roman"/>
          <w:b/>
          <w:sz w:val="21"/>
          <w:szCs w:val="21"/>
          <w:highlight w:val="yellow"/>
          <w:lang w:val="en-US" w:eastAsia="pt-BR"/>
        </w:rPr>
        <w:t xml:space="preserve"> / </w:t>
      </w:r>
      <w:r w:rsidR="00021A89" w:rsidRPr="003B76AF">
        <w:rPr>
          <w:rFonts w:ascii="Garamond" w:eastAsia="Times New Roman" w:hAnsi="Garamond" w:cs="Times New Roman"/>
          <w:b/>
          <w:sz w:val="21"/>
          <w:szCs w:val="21"/>
          <w:highlight w:val="yellow"/>
          <w:lang w:val="en-US" w:eastAsia="pt-BR"/>
        </w:rPr>
        <w:t xml:space="preserve">FULL NAME OF THE GRANTOR </w:t>
      </w:r>
      <w:r w:rsidR="00681D06">
        <w:rPr>
          <w:rFonts w:ascii="Garamond" w:eastAsia="Times New Roman" w:hAnsi="Garamond" w:cs="Times New Roman"/>
          <w:b/>
          <w:sz w:val="21"/>
          <w:szCs w:val="21"/>
          <w:highlight w:val="yellow"/>
          <w:lang w:val="en-US" w:eastAsia="pt-BR"/>
        </w:rPr>
        <w:t>CREDITOR</w:t>
      </w:r>
      <w:r w:rsidR="00021A89" w:rsidRPr="003B76AF">
        <w:rPr>
          <w:rFonts w:ascii="Garamond" w:eastAsia="Times New Roman" w:hAnsi="Garamond" w:cs="Times New Roman"/>
          <w:b/>
          <w:sz w:val="21"/>
          <w:szCs w:val="21"/>
          <w:highlight w:val="yellow"/>
          <w:lang w:val="en-US" w:eastAsia="pt-BR"/>
        </w:rPr>
        <w:t xml:space="preserve">, </w:t>
      </w:r>
      <w:r w:rsidR="00021A89" w:rsidRPr="003B76AF">
        <w:rPr>
          <w:rFonts w:ascii="Garamond" w:eastAsia="Times New Roman" w:hAnsi="Garamond" w:cs="Times New Roman"/>
          <w:b/>
          <w:sz w:val="21"/>
          <w:szCs w:val="21"/>
          <w:highlight w:val="yellow"/>
          <w:u w:val="single"/>
          <w:lang w:val="en-US" w:eastAsia="pt-BR"/>
        </w:rPr>
        <w:t xml:space="preserve">IDENTIFYING, IN CASE </w:t>
      </w:r>
      <w:r w:rsidR="00681D06">
        <w:rPr>
          <w:rFonts w:ascii="Garamond" w:eastAsia="Times New Roman" w:hAnsi="Garamond" w:cs="Times New Roman"/>
          <w:b/>
          <w:sz w:val="21"/>
          <w:szCs w:val="21"/>
          <w:highlight w:val="yellow"/>
          <w:u w:val="single"/>
          <w:lang w:val="en-US" w:eastAsia="pt-BR"/>
        </w:rPr>
        <w:t xml:space="preserve">OF A </w:t>
      </w:r>
      <w:r w:rsidR="00021A89" w:rsidRPr="003B76AF">
        <w:rPr>
          <w:rFonts w:ascii="Garamond" w:eastAsia="Times New Roman" w:hAnsi="Garamond" w:cs="Times New Roman"/>
          <w:b/>
          <w:sz w:val="21"/>
          <w:szCs w:val="21"/>
          <w:highlight w:val="yellow"/>
          <w:u w:val="single"/>
          <w:lang w:val="en-US" w:eastAsia="pt-BR"/>
        </w:rPr>
        <w:t>LEGAL ENTITY, THE NAME OF THE LEGAL REPRESENTATIVE(S) SIGNING THE POWER OF ATTORNEY</w:t>
      </w:r>
      <w:r w:rsidR="00021A89" w:rsidRPr="00600BC5">
        <w:rPr>
          <w:rFonts w:ascii="Garamond" w:eastAsia="Arial Unicode MS" w:hAnsi="Garamond" w:cs="Arial"/>
          <w:sz w:val="21"/>
          <w:szCs w:val="21"/>
          <w:lang w:val="en-US" w:eastAsia="pt-BR"/>
        </w:rPr>
        <w:t xml:space="preserve"> </w:t>
      </w:r>
    </w:p>
    <w:p w:rsidR="00F3761B" w:rsidRPr="003B76AF" w:rsidRDefault="008B357D" w:rsidP="00021A89">
      <w:pPr>
        <w:spacing w:after="0" w:line="240" w:lineRule="auto"/>
        <w:ind w:hanging="142"/>
        <w:jc w:val="center"/>
        <w:rPr>
          <w:rFonts w:ascii="Garamond" w:eastAsia="Arial Unicode MS" w:hAnsi="Garamond" w:cs="Arial"/>
          <w:sz w:val="21"/>
          <w:szCs w:val="21"/>
          <w:lang w:eastAsia="pt-BR"/>
        </w:rPr>
      </w:pPr>
      <w:r w:rsidRPr="003B76AF">
        <w:rPr>
          <w:rFonts w:ascii="Garamond" w:eastAsia="Arial Unicode MS" w:hAnsi="Garamond" w:cs="Arial"/>
          <w:sz w:val="21"/>
          <w:szCs w:val="21"/>
          <w:lang w:eastAsia="pt-BR"/>
        </w:rPr>
        <w:t xml:space="preserve">Devidamente autorizado pelo outorgante </w:t>
      </w:r>
      <w:r>
        <w:rPr>
          <w:rFonts w:ascii="Garamond" w:eastAsia="Arial Unicode MS" w:hAnsi="Garamond" w:cs="Arial"/>
          <w:sz w:val="21"/>
          <w:szCs w:val="21"/>
          <w:lang w:eastAsia="pt-BR"/>
        </w:rPr>
        <w:t>/ Duly authorized by the grantor</w:t>
      </w:r>
      <w:r w:rsidR="00F3761B" w:rsidRPr="003B76AF">
        <w:rPr>
          <w:rFonts w:ascii="Garamond" w:eastAsia="Arial Unicode MS" w:hAnsi="Garamond" w:cs="Arial"/>
          <w:sz w:val="21"/>
          <w:szCs w:val="21"/>
          <w:lang w:eastAsia="pt-BR"/>
        </w:rPr>
        <w:t xml:space="preserve"> </w:t>
      </w:r>
    </w:p>
    <w:p w:rsidR="00F3761B" w:rsidRPr="003B76AF" w:rsidRDefault="00F3761B" w:rsidP="003B76AF">
      <w:pPr>
        <w:spacing w:before="60" w:after="0" w:line="240" w:lineRule="auto"/>
        <w:jc w:val="center"/>
        <w:rPr>
          <w:rFonts w:ascii="Garamond" w:hAnsi="Garamond"/>
          <w:lang w:val="en-US"/>
        </w:rPr>
      </w:pPr>
      <w:r w:rsidRPr="003B76AF">
        <w:rPr>
          <w:rFonts w:ascii="Garamond" w:eastAsia="Arial Unicode MS" w:hAnsi="Garamond" w:cs="Arial"/>
          <w:sz w:val="21"/>
          <w:szCs w:val="21"/>
          <w:lang w:eastAsia="pt-BR"/>
        </w:rPr>
        <w:t>Position / Cargo:</w:t>
      </w:r>
    </w:p>
    <w:sectPr w:rsidR="00F3761B" w:rsidRPr="003B76AF" w:rsidSect="003B76AF">
      <w:pgSz w:w="11907" w:h="16840" w:code="9"/>
      <w:pgMar w:top="851" w:right="1287" w:bottom="993" w:left="1134" w:header="567" w:footer="64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570" w:rsidRDefault="007F2570" w:rsidP="00F3761B">
      <w:pPr>
        <w:spacing w:after="0" w:line="240" w:lineRule="auto"/>
      </w:pPr>
      <w:r>
        <w:separator/>
      </w:r>
    </w:p>
  </w:endnote>
  <w:endnote w:type="continuationSeparator" w:id="0">
    <w:p w:rsidR="007F2570" w:rsidRDefault="007F2570" w:rsidP="00F3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570" w:rsidRDefault="007F2570" w:rsidP="00F3761B">
      <w:pPr>
        <w:spacing w:after="0" w:line="240" w:lineRule="auto"/>
      </w:pPr>
      <w:r>
        <w:separator/>
      </w:r>
    </w:p>
  </w:footnote>
  <w:footnote w:type="continuationSeparator" w:id="0">
    <w:p w:rsidR="007F2570" w:rsidRDefault="007F2570" w:rsidP="00F376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1B"/>
    <w:rsid w:val="00021A89"/>
    <w:rsid w:val="000B4B5B"/>
    <w:rsid w:val="00284962"/>
    <w:rsid w:val="002C6963"/>
    <w:rsid w:val="003B76AF"/>
    <w:rsid w:val="005C7D1B"/>
    <w:rsid w:val="005E0631"/>
    <w:rsid w:val="005E26CF"/>
    <w:rsid w:val="00600BC5"/>
    <w:rsid w:val="006806B9"/>
    <w:rsid w:val="00681D06"/>
    <w:rsid w:val="00692B18"/>
    <w:rsid w:val="006F6A2B"/>
    <w:rsid w:val="007B7767"/>
    <w:rsid w:val="007F2570"/>
    <w:rsid w:val="008A434D"/>
    <w:rsid w:val="008B357D"/>
    <w:rsid w:val="00A276A6"/>
    <w:rsid w:val="00A56F92"/>
    <w:rsid w:val="00AD5D9B"/>
    <w:rsid w:val="00DC44C5"/>
    <w:rsid w:val="00E0442D"/>
    <w:rsid w:val="00EB42F5"/>
    <w:rsid w:val="00ED5C4A"/>
    <w:rsid w:val="00F376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727B47-1C23-4072-837B-D0B55ACC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76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761B"/>
  </w:style>
  <w:style w:type="paragraph" w:styleId="Rodap">
    <w:name w:val="footer"/>
    <w:basedOn w:val="Normal"/>
    <w:link w:val="RodapChar"/>
    <w:uiPriority w:val="99"/>
    <w:unhideWhenUsed/>
    <w:rsid w:val="00F3761B"/>
    <w:pPr>
      <w:tabs>
        <w:tab w:val="center" w:pos="4252"/>
        <w:tab w:val="right" w:pos="8504"/>
      </w:tabs>
      <w:spacing w:after="0" w:line="240" w:lineRule="auto"/>
    </w:pPr>
  </w:style>
  <w:style w:type="character" w:customStyle="1" w:styleId="RodapChar">
    <w:name w:val="Rodapé Char"/>
    <w:basedOn w:val="Fontepargpadro"/>
    <w:link w:val="Rodap"/>
    <w:uiPriority w:val="99"/>
    <w:rsid w:val="00F3761B"/>
  </w:style>
  <w:style w:type="paragraph" w:styleId="Corpodetexto">
    <w:name w:val="Body Text"/>
    <w:basedOn w:val="Normal"/>
    <w:link w:val="CorpodetextoChar"/>
    <w:rsid w:val="00EB42F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EB42F5"/>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B4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0575-737C-4CC7-816A-34B469FD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648</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de Moraes Aviani</dc:creator>
  <cp:keywords/>
  <dc:description/>
  <cp:lastModifiedBy>Conta da Microsoft</cp:lastModifiedBy>
  <cp:revision>7</cp:revision>
  <cp:lastPrinted>2019-02-20T18:09:00Z</cp:lastPrinted>
  <dcterms:created xsi:type="dcterms:W3CDTF">2023-06-30T19:10:00Z</dcterms:created>
  <dcterms:modified xsi:type="dcterms:W3CDTF">2023-07-13T19:47:00Z</dcterms:modified>
</cp:coreProperties>
</file>